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460" w:rsidRDefault="00C41460"/>
    <w:p w:rsidR="00C41460" w:rsidRDefault="00C41460"/>
    <w:p w:rsidR="00C41460" w:rsidRPr="00C41460" w:rsidRDefault="00C41460" w:rsidP="00C41460">
      <w:pPr>
        <w:jc w:val="center"/>
        <w:rPr>
          <w:b/>
          <w:sz w:val="28"/>
          <w:szCs w:val="28"/>
        </w:rPr>
      </w:pPr>
      <w:r w:rsidRPr="00C41460">
        <w:rPr>
          <w:b/>
          <w:sz w:val="28"/>
          <w:szCs w:val="28"/>
        </w:rPr>
        <w:t>ГРАФИК ВЫВОЗА</w:t>
      </w:r>
    </w:p>
    <w:p w:rsidR="00C41460" w:rsidRPr="00C41460" w:rsidRDefault="00C41460" w:rsidP="00C41460">
      <w:pPr>
        <w:jc w:val="center"/>
        <w:rPr>
          <w:sz w:val="28"/>
          <w:szCs w:val="28"/>
        </w:rPr>
      </w:pPr>
      <w:r w:rsidRPr="00C41460">
        <w:rPr>
          <w:sz w:val="28"/>
          <w:szCs w:val="28"/>
        </w:rPr>
        <w:t>ТВЕРДЫХ КОММУНАЛЬНЫХ ОТХОДОВ ООО «ЭКОЛОГИСТИКА» НА 2026 ГОД</w:t>
      </w:r>
    </w:p>
    <w:p w:rsidR="00C41460" w:rsidRDefault="00C41460" w:rsidP="00C41460">
      <w:pPr>
        <w:jc w:val="center"/>
        <w:rPr>
          <w:b/>
          <w:sz w:val="28"/>
          <w:szCs w:val="28"/>
        </w:rPr>
      </w:pPr>
    </w:p>
    <w:p w:rsidR="00C41460" w:rsidRDefault="00C41460" w:rsidP="00C4146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41460" w:rsidTr="00C41460">
        <w:tc>
          <w:tcPr>
            <w:tcW w:w="4672" w:type="dxa"/>
          </w:tcPr>
          <w:p w:rsidR="00C41460" w:rsidRDefault="00C41460" w:rsidP="00C414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Местонахождение объекта вывоза ТКО</w:t>
            </w:r>
          </w:p>
        </w:tc>
        <w:tc>
          <w:tcPr>
            <w:tcW w:w="4673" w:type="dxa"/>
          </w:tcPr>
          <w:p w:rsidR="00C41460" w:rsidRDefault="00C41460" w:rsidP="00C414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Периодичность </w:t>
            </w:r>
          </w:p>
        </w:tc>
      </w:tr>
      <w:tr w:rsidR="00C41460" w:rsidTr="00C41460">
        <w:tc>
          <w:tcPr>
            <w:tcW w:w="4672" w:type="dxa"/>
          </w:tcPr>
          <w:p w:rsidR="00C41460" w:rsidRDefault="00C41460" w:rsidP="00C41460">
            <w:pPr>
              <w:jc w:val="center"/>
              <w:rPr>
                <w:sz w:val="28"/>
                <w:szCs w:val="28"/>
              </w:rPr>
            </w:pPr>
          </w:p>
          <w:p w:rsidR="00C41460" w:rsidRDefault="00C41460" w:rsidP="00C41460">
            <w:pPr>
              <w:jc w:val="center"/>
              <w:rPr>
                <w:sz w:val="28"/>
                <w:szCs w:val="28"/>
              </w:rPr>
            </w:pPr>
            <w:r w:rsidRPr="00C41460">
              <w:rPr>
                <w:sz w:val="28"/>
                <w:szCs w:val="28"/>
              </w:rPr>
              <w:t>ХАТУЕЙ</w:t>
            </w:r>
          </w:p>
          <w:p w:rsidR="00C41460" w:rsidRPr="00C41460" w:rsidRDefault="00C41460" w:rsidP="00C41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C41460" w:rsidRDefault="00C41460" w:rsidP="00C41460">
            <w:pPr>
              <w:jc w:val="center"/>
              <w:rPr>
                <w:sz w:val="28"/>
                <w:szCs w:val="28"/>
              </w:rPr>
            </w:pPr>
          </w:p>
          <w:p w:rsidR="00C41460" w:rsidRPr="00C41460" w:rsidRDefault="00C41460" w:rsidP="00C41460">
            <w:pPr>
              <w:jc w:val="center"/>
              <w:rPr>
                <w:sz w:val="28"/>
                <w:szCs w:val="28"/>
              </w:rPr>
            </w:pPr>
            <w:r w:rsidRPr="00C41460">
              <w:rPr>
                <w:sz w:val="28"/>
                <w:szCs w:val="28"/>
              </w:rPr>
              <w:t>Каждый вторник недели</w:t>
            </w:r>
          </w:p>
        </w:tc>
      </w:tr>
    </w:tbl>
    <w:p w:rsidR="00C41460" w:rsidRDefault="00C41460" w:rsidP="00C41460">
      <w:pPr>
        <w:jc w:val="center"/>
        <w:rPr>
          <w:b/>
          <w:sz w:val="28"/>
          <w:szCs w:val="28"/>
        </w:rPr>
      </w:pPr>
    </w:p>
    <w:p w:rsidR="00C41460" w:rsidRDefault="00C41460" w:rsidP="00C41460">
      <w:pPr>
        <w:jc w:val="center"/>
        <w:rPr>
          <w:b/>
          <w:sz w:val="28"/>
          <w:szCs w:val="28"/>
        </w:rPr>
      </w:pPr>
    </w:p>
    <w:p w:rsidR="00C41460" w:rsidRDefault="00C41460" w:rsidP="00C41460">
      <w:pPr>
        <w:jc w:val="center"/>
        <w:rPr>
          <w:b/>
          <w:sz w:val="28"/>
          <w:szCs w:val="28"/>
        </w:rPr>
      </w:pPr>
    </w:p>
    <w:p w:rsidR="00C41460" w:rsidRDefault="00C41460" w:rsidP="00C4146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ОП</w:t>
      </w:r>
    </w:p>
    <w:p w:rsidR="00C41460" w:rsidRPr="00C41460" w:rsidRDefault="00C41460" w:rsidP="00C4146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Лескенского</w:t>
      </w:r>
      <w:proofErr w:type="spellEnd"/>
      <w:r>
        <w:rPr>
          <w:b/>
          <w:sz w:val="28"/>
          <w:szCs w:val="28"/>
        </w:rPr>
        <w:t xml:space="preserve"> района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Пачев</w:t>
      </w:r>
      <w:proofErr w:type="spellEnd"/>
      <w:r>
        <w:rPr>
          <w:b/>
          <w:sz w:val="28"/>
          <w:szCs w:val="28"/>
        </w:rPr>
        <w:t xml:space="preserve"> А.Б. </w:t>
      </w:r>
    </w:p>
    <w:sectPr w:rsidR="00C41460" w:rsidRPr="00C41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60"/>
    <w:rsid w:val="00C4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9DF6"/>
  <w15:chartTrackingRefBased/>
  <w15:docId w15:val="{E4B20BBA-477C-4CEC-9C2E-796AD873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2026-02-11T13:06:00Z</dcterms:created>
  <dcterms:modified xsi:type="dcterms:W3CDTF">2026-02-11T13:15:00Z</dcterms:modified>
</cp:coreProperties>
</file>